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073" w:rsidRDefault="00E52073" w:rsidP="00812A17">
      <w:pPr>
        <w:spacing w:after="0" w:line="480" w:lineRule="auto"/>
        <w:jc w:val="center"/>
      </w:pPr>
    </w:p>
    <w:p w:rsidR="00E52073" w:rsidRDefault="00E52073" w:rsidP="00812A17">
      <w:pPr>
        <w:spacing w:after="0" w:line="480" w:lineRule="auto"/>
        <w:jc w:val="center"/>
      </w:pPr>
    </w:p>
    <w:p w:rsidR="00E52073" w:rsidRDefault="00E52073" w:rsidP="00812A17">
      <w:pPr>
        <w:spacing w:after="0" w:line="480" w:lineRule="auto"/>
        <w:jc w:val="center"/>
      </w:pPr>
    </w:p>
    <w:p w:rsidR="00E52073" w:rsidRDefault="00E52073" w:rsidP="00812A17">
      <w:pPr>
        <w:spacing w:after="0" w:line="480" w:lineRule="auto"/>
        <w:jc w:val="center"/>
      </w:pPr>
    </w:p>
    <w:p w:rsidR="00E52073" w:rsidRDefault="00E52073" w:rsidP="00812A17">
      <w:pPr>
        <w:spacing w:after="0" w:line="480" w:lineRule="auto"/>
        <w:jc w:val="center"/>
      </w:pPr>
    </w:p>
    <w:p w:rsidR="00E52073" w:rsidRDefault="00E52073" w:rsidP="00812A17">
      <w:pPr>
        <w:spacing w:after="0" w:line="480" w:lineRule="auto"/>
        <w:jc w:val="center"/>
      </w:pPr>
    </w:p>
    <w:p w:rsidR="00E52073" w:rsidRPr="00E52073" w:rsidRDefault="00E52073" w:rsidP="00812A17">
      <w:pPr>
        <w:spacing w:after="0" w:line="480" w:lineRule="auto"/>
        <w:jc w:val="center"/>
      </w:pPr>
      <w:r w:rsidRPr="00E52073">
        <w:t>Person-Centered Theory by Carl Rodger's</w:t>
      </w:r>
    </w:p>
    <w:p w:rsidR="00E52073" w:rsidRPr="00E52073" w:rsidRDefault="00812A17" w:rsidP="00812A17">
      <w:pPr>
        <w:spacing w:after="0" w:line="480" w:lineRule="auto"/>
        <w:jc w:val="center"/>
      </w:pPr>
      <w:r>
        <w:t>Student’s name</w:t>
      </w:r>
    </w:p>
    <w:p w:rsidR="00E52073" w:rsidRPr="00E52073" w:rsidRDefault="00812A17" w:rsidP="00812A17">
      <w:pPr>
        <w:spacing w:after="0" w:line="480" w:lineRule="auto"/>
        <w:jc w:val="center"/>
      </w:pPr>
      <w:r>
        <w:t>Institution Affiliation</w:t>
      </w:r>
    </w:p>
    <w:p w:rsidR="00E52073" w:rsidRDefault="00E52073" w:rsidP="00812A17">
      <w:pPr>
        <w:spacing w:after="0" w:line="480" w:lineRule="auto"/>
        <w:jc w:val="center"/>
      </w:pPr>
    </w:p>
    <w:p w:rsidR="00E52073" w:rsidRDefault="00E52073" w:rsidP="00812A17">
      <w:pPr>
        <w:spacing w:after="0" w:line="480" w:lineRule="auto"/>
        <w:jc w:val="center"/>
      </w:pPr>
    </w:p>
    <w:p w:rsidR="00E52073" w:rsidRDefault="00E52073" w:rsidP="00812A17">
      <w:pPr>
        <w:spacing w:after="0" w:line="480" w:lineRule="auto"/>
        <w:jc w:val="center"/>
      </w:pPr>
    </w:p>
    <w:p w:rsidR="00E52073" w:rsidRDefault="00E52073" w:rsidP="00812A17">
      <w:pPr>
        <w:spacing w:after="0" w:line="480" w:lineRule="auto"/>
        <w:jc w:val="center"/>
      </w:pPr>
    </w:p>
    <w:p w:rsidR="00E52073" w:rsidRDefault="00E52073" w:rsidP="00812A17">
      <w:pPr>
        <w:spacing w:after="0" w:line="480" w:lineRule="auto"/>
        <w:jc w:val="center"/>
      </w:pPr>
    </w:p>
    <w:p w:rsidR="00E52073" w:rsidRDefault="00E52073" w:rsidP="00812A17">
      <w:pPr>
        <w:spacing w:after="0" w:line="480" w:lineRule="auto"/>
        <w:jc w:val="left"/>
      </w:pPr>
      <w:r>
        <w:br w:type="page"/>
      </w:r>
    </w:p>
    <w:p w:rsidR="000208F2" w:rsidRPr="000208F2" w:rsidRDefault="00312DCA" w:rsidP="00812A17">
      <w:pPr>
        <w:spacing w:after="0" w:line="480" w:lineRule="auto"/>
        <w:jc w:val="center"/>
      </w:pPr>
      <w:bookmarkStart w:id="0" w:name="_GoBack"/>
      <w:r w:rsidRPr="000208F2">
        <w:lastRenderedPageBreak/>
        <w:t xml:space="preserve">Person-Centered Theory </w:t>
      </w:r>
      <w:r w:rsidR="008E2021">
        <w:t xml:space="preserve">by </w:t>
      </w:r>
      <w:r w:rsidR="008E2021" w:rsidRPr="008E2021">
        <w:t>Carl Rodger's</w:t>
      </w:r>
    </w:p>
    <w:bookmarkEnd w:id="0"/>
    <w:p w:rsidR="00F6381F" w:rsidRPr="00812A17" w:rsidRDefault="00312DCA" w:rsidP="00812A17">
      <w:pPr>
        <w:spacing w:after="0" w:line="480" w:lineRule="auto"/>
        <w:rPr>
          <w:b/>
        </w:rPr>
      </w:pPr>
      <w:r w:rsidRPr="00812A17">
        <w:rPr>
          <w:b/>
        </w:rPr>
        <w:t xml:space="preserve">Abstract </w:t>
      </w:r>
    </w:p>
    <w:p w:rsidR="00F377FA" w:rsidRDefault="00312DCA" w:rsidP="00812A17">
      <w:pPr>
        <w:spacing w:after="0" w:line="480" w:lineRule="auto"/>
        <w:ind w:firstLine="720"/>
      </w:pPr>
      <w:r>
        <w:t xml:space="preserve">The paper begins by giving a brief definition of </w:t>
      </w:r>
      <w:r w:rsidR="00BA34FB">
        <w:t>Carl Rodgers theory.</w:t>
      </w:r>
      <w:r w:rsidR="00D23AFE">
        <w:t xml:space="preserve"> I</w:t>
      </w:r>
      <w:r w:rsidR="00BA34FB">
        <w:t xml:space="preserve">n this theory, Rodgers tries to </w:t>
      </w:r>
      <w:r w:rsidR="00D23AFE">
        <w:t xml:space="preserve">give the best approach to it. We still get to know why Rodgers decided to come up with this theory in including the year he developed it. We </w:t>
      </w:r>
      <w:r w:rsidR="00F377FA">
        <w:t xml:space="preserve">will get to know that, the person-centered theory is one of the best theories in the world which has brought a significant effect in the counseling </w:t>
      </w:r>
      <w:r w:rsidR="008E2021">
        <w:t>department</w:t>
      </w:r>
      <w:r w:rsidR="00F377FA">
        <w:t xml:space="preserve">. </w:t>
      </w:r>
      <w:r>
        <w:t>It is in this paper where three techniques have been identified. In these techniques, we get to have a better understanding of what the theory is about. The paper also highlights five factors which must be put into consideration</w:t>
      </w:r>
      <w:r w:rsidR="00DA2DEF">
        <w:t xml:space="preserve"> </w:t>
      </w:r>
      <w:r>
        <w:t xml:space="preserve">when dealing with this theory. </w:t>
      </w:r>
      <w:r w:rsidR="008E2021">
        <w:t>It</w:t>
      </w:r>
      <w:r w:rsidR="00DA2DEF">
        <w:t xml:space="preserve"> is from this </w:t>
      </w:r>
      <w:r w:rsidR="008E2021">
        <w:t>paper</w:t>
      </w:r>
      <w:r w:rsidR="00DA2DEF">
        <w:t xml:space="preserve"> where we will have terms like the therapist and the client. The therapist is the person who will guide in the counseling session while the client is a person who needs the counseling. The paper </w:t>
      </w:r>
      <w:r w:rsidR="008E2021">
        <w:t>further</w:t>
      </w:r>
      <w:r w:rsidR="00DA2DEF">
        <w:t xml:space="preserve"> goes ahead and talk of some </w:t>
      </w:r>
      <w:r w:rsidR="008E2021">
        <w:t>repercussions</w:t>
      </w:r>
      <w:r w:rsidR="00DA2DEF">
        <w:t xml:space="preserve"> of the theory. This theory we will get to know that it is not perfect as we may see it. </w:t>
      </w:r>
      <w:r w:rsidR="008E2021">
        <w:t>The paper then ends with a conclusion where we get to know what we should consider during this counseling while using this theory.</w:t>
      </w:r>
    </w:p>
    <w:p w:rsidR="00812A17" w:rsidRPr="00812A17" w:rsidRDefault="00812A17" w:rsidP="00812A17">
      <w:pPr>
        <w:spacing w:after="0" w:line="480" w:lineRule="auto"/>
        <w:rPr>
          <w:b/>
        </w:rPr>
      </w:pPr>
      <w:r w:rsidRPr="00812A17">
        <w:rPr>
          <w:b/>
        </w:rPr>
        <w:t>Introduction</w:t>
      </w:r>
    </w:p>
    <w:p w:rsidR="000C35EB" w:rsidRDefault="00312DCA" w:rsidP="00812A17">
      <w:pPr>
        <w:spacing w:after="0" w:line="480" w:lineRule="auto"/>
        <w:ind w:firstLine="720"/>
      </w:pPr>
      <w:r>
        <w:t xml:space="preserve">The person-centered theory is a theory which was developed by </w:t>
      </w:r>
      <w:r w:rsidR="008C1AFD">
        <w:t>Carl Rodgers. Carl Rodgers developed this theory from the humanistic movement which applies to psychology. He developed his theory to h</w:t>
      </w:r>
      <w:r w:rsidR="003A2A4D">
        <w:t>elp in the counseling platform by employing what was in the article which</w:t>
      </w:r>
      <w:r w:rsidR="00BD0C8E">
        <w:t xml:space="preserve"> was published in the year 1957, (Kirschenbaum, </w:t>
      </w:r>
      <w:r w:rsidR="00BD0C8E" w:rsidRPr="00BD0C8E">
        <w:t xml:space="preserve">2015). </w:t>
      </w:r>
      <w:r w:rsidR="003A2A4D">
        <w:t xml:space="preserve"> He developed his theory </w:t>
      </w:r>
      <w:r w:rsidR="0015615C">
        <w:t>whereby</w:t>
      </w:r>
      <w:r w:rsidR="003A2A4D">
        <w:t xml:space="preserve"> he defined so many principles used by many theorists today. When Rodgers was writing his thesis, he firmly opposed the pessimistic way of </w:t>
      </w:r>
      <w:r w:rsidR="0015615C">
        <w:t>looking</w:t>
      </w:r>
      <w:r w:rsidR="003A2A4D">
        <w:t xml:space="preserve"> at human life. According to </w:t>
      </w:r>
      <w:r w:rsidR="0015615C">
        <w:t>behaviorism</w:t>
      </w:r>
      <w:r w:rsidR="003A2A4D">
        <w:t xml:space="preserve"> theory and psychoanalytic theory, they looked at human life at a pessimistic angle which was highly fore </w:t>
      </w:r>
      <w:r w:rsidR="0015615C">
        <w:t>looked</w:t>
      </w:r>
      <w:r w:rsidR="003A2A4D">
        <w:t xml:space="preserve"> by </w:t>
      </w:r>
      <w:r>
        <w:t>Carl</w:t>
      </w:r>
      <w:r w:rsidR="00BD0C8E">
        <w:t xml:space="preserve"> Rodgers,</w:t>
      </w:r>
      <w:r w:rsidR="003A2A4D">
        <w:t xml:space="preserve"> </w:t>
      </w:r>
      <w:r w:rsidR="00BD0C8E" w:rsidRPr="00BD0C8E">
        <w:t xml:space="preserve">(Kirschenbaum, 2015).  </w:t>
      </w:r>
      <w:r w:rsidR="003A2A4D">
        <w:t>Carl Rodgers in his theory, he confirmed</w:t>
      </w:r>
      <w:r>
        <w:t xml:space="preserve"> </w:t>
      </w:r>
      <w:r w:rsidR="003A2A4D">
        <w:t xml:space="preserve">that </w:t>
      </w:r>
      <w:r w:rsidR="003A2A4D">
        <w:lastRenderedPageBreak/>
        <w:t>ev</w:t>
      </w:r>
      <w:r>
        <w:t>ery human being could grow and develop to self-actualization. In this theory, a human being is seen as potential people, people who can maximize his potential to something productive to himself and other people.</w:t>
      </w:r>
    </w:p>
    <w:p w:rsidR="00A87F74" w:rsidRDefault="00312DCA" w:rsidP="00812A17">
      <w:pPr>
        <w:spacing w:after="0" w:line="480" w:lineRule="auto"/>
        <w:ind w:firstLine="720"/>
      </w:pPr>
      <w:r>
        <w:t xml:space="preserve">Carl Rodgers in his theory, he puts that, the power of change is </w:t>
      </w:r>
      <w:r w:rsidR="0015615C">
        <w:t>bestowed</w:t>
      </w:r>
      <w:r>
        <w:t xml:space="preserve"> in the client as opposed to other theories where the theorist must be the source of the change. In this case, Rodgers theory was </w:t>
      </w:r>
      <w:r w:rsidR="0015615C">
        <w:t>purposely</w:t>
      </w:r>
      <w:r>
        <w:t xml:space="preserve"> for the client. The theory was to help the client to be the start of the change. The client had first to accept to </w:t>
      </w:r>
      <w:r w:rsidR="0015615C">
        <w:t>initiate</w:t>
      </w:r>
      <w:r>
        <w:t xml:space="preserve"> the change</w:t>
      </w:r>
      <w:r w:rsidR="00BD0C8E">
        <w:t>,</w:t>
      </w:r>
      <w:r w:rsidR="00BD0C8E" w:rsidRPr="00BD0C8E">
        <w:t xml:space="preserve"> </w:t>
      </w:r>
      <w:r w:rsidR="00BD0C8E">
        <w:t>(Greene, 2017).</w:t>
      </w:r>
      <w:r>
        <w:t xml:space="preserve"> </w:t>
      </w:r>
      <w:r w:rsidR="005470C7">
        <w:t xml:space="preserve">He was not even the </w:t>
      </w:r>
      <w:r w:rsidR="0015615C">
        <w:t>catalyst</w:t>
      </w:r>
      <w:r w:rsidR="005470C7">
        <w:t xml:space="preserve"> of the change. According to Carl Rodgers, those clients looking for counseling, they don't need to be healed since they are not sick, what they are is that they are in a state of </w:t>
      </w:r>
      <w:r w:rsidR="0015615C">
        <w:t>incongruence</w:t>
      </w:r>
      <w:r w:rsidR="005470C7">
        <w:t xml:space="preserve"> and that they need to understand first so that they are the ones to come with their </w:t>
      </w:r>
      <w:r w:rsidR="00832CB8">
        <w:t>conclusions</w:t>
      </w:r>
      <w:r w:rsidR="005470C7">
        <w:t xml:space="preserve">. </w:t>
      </w:r>
      <w:r w:rsidR="003A2A4D">
        <w:t xml:space="preserve"> </w:t>
      </w:r>
    </w:p>
    <w:p w:rsidR="00763502" w:rsidRDefault="00312DCA" w:rsidP="00812A17">
      <w:pPr>
        <w:spacing w:after="0" w:line="480" w:lineRule="auto"/>
        <w:ind w:firstLine="720"/>
      </w:pPr>
      <w:r>
        <w:t xml:space="preserve">In person-centered theory, human beings have the ability and will move to the </w:t>
      </w:r>
      <w:r w:rsidR="00832CB8">
        <w:t>self-actualization</w:t>
      </w:r>
      <w:r>
        <w:t xml:space="preserve"> point. Carl Rodgers positively looks at human nature. This becomes one of the techniques in this theory. The environme</w:t>
      </w:r>
      <w:r w:rsidR="00832CB8">
        <w:t>nt is also a view of playing a v</w:t>
      </w:r>
      <w:r>
        <w:t xml:space="preserve">ital role in making sure that human beings develop to achieve </w:t>
      </w:r>
      <w:r w:rsidR="00832CB8">
        <w:t>self-actualization</w:t>
      </w:r>
      <w:r>
        <w:t xml:space="preserve">. In this case, the environment must make sure it accepts the individual so that the individual can maximize his/her output. The human self of what guides this theory, the person according to this theory must </w:t>
      </w:r>
      <w:r w:rsidR="00832CB8">
        <w:t>experience</w:t>
      </w:r>
      <w:r>
        <w:t xml:space="preserve"> the reality as to be helped. </w:t>
      </w:r>
      <w:r w:rsidR="00832CB8">
        <w:t>Self-</w:t>
      </w:r>
      <w:r w:rsidR="00BD0C8E">
        <w:t>worth is what this theory looks,</w:t>
      </w:r>
      <w:r w:rsidR="00BD0C8E" w:rsidRPr="00BD0C8E">
        <w:t xml:space="preserve"> (Greene, 2017).</w:t>
      </w:r>
      <w:r w:rsidR="00832CB8">
        <w:t xml:space="preserve"> For one to have and retain healthy self-concept people must have the unconditional regard toward oneself. Rodgers talks about self-concept which is must of the time influenced by experiences of the childhood and also being examined by others. People feel motivated when they are appreciated and accepted in the community; this also makes ones self-health develop.</w:t>
      </w:r>
    </w:p>
    <w:p w:rsidR="005D423A" w:rsidRDefault="00312DCA" w:rsidP="00812A17">
      <w:pPr>
        <w:spacing w:after="0" w:line="480" w:lineRule="auto"/>
        <w:ind w:firstLine="720"/>
      </w:pPr>
      <w:r>
        <w:t xml:space="preserve">A person can attain his/her full potential or be self-actualize when his self-image and also the ideal self are consistent. This kind of person is referred to be a congruent person. Rodgers </w:t>
      </w:r>
      <w:r>
        <w:lastRenderedPageBreak/>
        <w:t>recognizes that a person who is fully functioning to</w:t>
      </w:r>
      <w:r w:rsidR="00905F0D">
        <w:t xml:space="preserve"> be the </w:t>
      </w:r>
      <w:r>
        <w:t>self-actualized</w:t>
      </w:r>
      <w:r w:rsidR="00BD0C8E">
        <w:t xml:space="preserve"> one</w:t>
      </w:r>
      <w:r w:rsidR="00BD0C8E" w:rsidRPr="00BD0C8E">
        <w:t xml:space="preserve"> </w:t>
      </w:r>
      <w:r w:rsidR="00BD0C8E">
        <w:t>(Bryan et al., 2015).</w:t>
      </w:r>
      <w:r w:rsidR="00BD0C8E" w:rsidRPr="00BD0C8E">
        <w:t xml:space="preserve"> </w:t>
      </w:r>
      <w:r w:rsidR="00905F0D">
        <w:t xml:space="preserve"> A fully </w:t>
      </w:r>
      <w:r>
        <w:t>self-actualized</w:t>
      </w:r>
      <w:r w:rsidR="00905F0D">
        <w:t xml:space="preserve"> person has some factors which may help one to tell that he is a </w:t>
      </w:r>
      <w:r>
        <w:t>self-actualized</w:t>
      </w:r>
      <w:r w:rsidR="00905F0D">
        <w:t xml:space="preserve"> person. One of these factors include </w:t>
      </w:r>
      <w:r>
        <w:t>openness</w:t>
      </w:r>
      <w:r w:rsidR="00905F0D">
        <w:t xml:space="preserve"> to experience; in this factor, one should be ready to receive a new idea at any time. Trusting of inner feeling is another factor. An individual should trust himself that he can perform a specific task. Trustworthy behavior also is another factor. A </w:t>
      </w:r>
      <w:r>
        <w:t>self-actualized</w:t>
      </w:r>
      <w:r w:rsidR="00905F0D">
        <w:t xml:space="preserve"> person should have a good </w:t>
      </w:r>
      <w:r>
        <w:t>behavior</w:t>
      </w:r>
      <w:r w:rsidR="00905F0D">
        <w:t xml:space="preserve"> which is recommend</w:t>
      </w:r>
      <w:r w:rsidR="00BD0C8E">
        <w:t>able to other people,</w:t>
      </w:r>
      <w:r w:rsidR="00905F0D">
        <w:t xml:space="preserve"> </w:t>
      </w:r>
      <w:r w:rsidR="00BD0C8E" w:rsidRPr="00BD0C8E">
        <w:t>(Bryan et al., 2015).</w:t>
      </w:r>
      <w:r w:rsidR="00BD0C8E">
        <w:t xml:space="preserve"> </w:t>
      </w:r>
      <w:r w:rsidR="00905F0D">
        <w:t xml:space="preserve">Experiential freedom is another factor related to </w:t>
      </w:r>
      <w:r>
        <w:t>a self-actualized</w:t>
      </w:r>
      <w:r w:rsidR="00905F0D">
        <w:t xml:space="preserve"> person. The last factor is that one should be creative. For a </w:t>
      </w:r>
      <w:r>
        <w:t>self-actualized</w:t>
      </w:r>
      <w:r w:rsidR="00905F0D">
        <w:t xml:space="preserve"> person, he must be able to come up with new ideas</w:t>
      </w:r>
      <w:r>
        <w:t xml:space="preserve"> and innovations which can help another person. </w:t>
      </w:r>
      <w:r w:rsidR="00905F0D">
        <w:t xml:space="preserve"> </w:t>
      </w:r>
    </w:p>
    <w:p w:rsidR="0015615C" w:rsidRDefault="00312DCA" w:rsidP="00812A17">
      <w:pPr>
        <w:spacing w:after="0" w:line="480" w:lineRule="auto"/>
        <w:ind w:firstLine="720"/>
      </w:pPr>
      <w:r>
        <w:t xml:space="preserve">Person-centered theory bring into light that, if there is a conflict between </w:t>
      </w:r>
      <w:r w:rsidR="00EC0D91">
        <w:t>self-concept</w:t>
      </w:r>
      <w:r>
        <w:t xml:space="preserve"> and personal </w:t>
      </w:r>
      <w:r w:rsidR="00EC0D91">
        <w:t>experiences</w:t>
      </w:r>
      <w:r>
        <w:t xml:space="preserve">, such a person is not in the state of </w:t>
      </w:r>
      <w:r w:rsidR="00EC0D91">
        <w:t>incongruence</w:t>
      </w:r>
      <w:r>
        <w:t xml:space="preserve">. Such a person will have an abrupt change in </w:t>
      </w:r>
      <w:r w:rsidR="00EC0D91">
        <w:t>behavior</w:t>
      </w:r>
      <w:r>
        <w:t xml:space="preserve"> and also distress. This is the second technique we find in this theory. In his theory, </w:t>
      </w:r>
      <w:r w:rsidR="005E6572">
        <w:t xml:space="preserve">Rodgers included the </w:t>
      </w:r>
      <w:r w:rsidR="00EC0D91">
        <w:t>defense</w:t>
      </w:r>
      <w:r w:rsidR="00BD0C8E">
        <w:t xml:space="preserve"> type by Freudian in his theory,</w:t>
      </w:r>
      <w:r w:rsidR="00BD0C8E" w:rsidRPr="00BD0C8E">
        <w:t xml:space="preserve"> </w:t>
      </w:r>
      <w:r w:rsidR="00BD0C8E">
        <w:t xml:space="preserve">(Lewis, </w:t>
      </w:r>
      <w:r w:rsidR="00BD0C8E" w:rsidRPr="00BD0C8E">
        <w:t>2017).</w:t>
      </w:r>
      <w:r w:rsidR="005E6572">
        <w:t xml:space="preserve"> He says that he has an optimistic believe that human being can maximize their potential and also can improve their creativity. The therapeutic relationship is the catalyst which makes a client grow and even change. This is what this theory </w:t>
      </w:r>
      <w:r w:rsidR="00EC0D91">
        <w:t>emphasizes</w:t>
      </w:r>
      <w:r w:rsidR="005E6572">
        <w:t xml:space="preserve">. He says that the therapist will need to build a good relationship, a good </w:t>
      </w:r>
      <w:r w:rsidR="00EC0D91">
        <w:t>rapport</w:t>
      </w:r>
      <w:r w:rsidR="005E6572">
        <w:t xml:space="preserve"> to the client to make everything successful. In building this good </w:t>
      </w:r>
      <w:r w:rsidR="00EC0D91">
        <w:t>rapport</w:t>
      </w:r>
      <w:r w:rsidR="005E6572">
        <w:t xml:space="preserve">, there must be some things which must be put into consideration; </w:t>
      </w:r>
      <w:r w:rsidR="00EC0D91">
        <w:t xml:space="preserve">empathic understanding is one of the things which must be there followed by unconditional positive regard. </w:t>
      </w:r>
      <w:r w:rsidR="00174E37">
        <w:t>In</w:t>
      </w:r>
      <w:r w:rsidR="00EC0D91">
        <w:t xml:space="preserve"> the same line, congruence is the most essential thing which must be there for successful counseling </w:t>
      </w:r>
      <w:r w:rsidR="00BD0C8E">
        <w:t>and also in facilitating change,</w:t>
      </w:r>
      <w:r w:rsidR="00EC0D91">
        <w:t xml:space="preserve"> </w:t>
      </w:r>
      <w:r w:rsidR="00BD0C8E" w:rsidRPr="00BD0C8E">
        <w:t>(Lewis, 2017).</w:t>
      </w:r>
    </w:p>
    <w:p w:rsidR="00EC0D91" w:rsidRDefault="00312DCA" w:rsidP="00812A17">
      <w:pPr>
        <w:spacing w:after="0" w:line="480" w:lineRule="auto"/>
        <w:ind w:firstLine="720"/>
      </w:pPr>
      <w:r>
        <w:t>Rodgers believes that the therapeutic relationship is highly needed when dealing with a client. This is because he believes in the human capacity to understand the problem in a cli</w:t>
      </w:r>
      <w:r w:rsidR="00D06FD3">
        <w:t xml:space="preserve">ent. </w:t>
      </w:r>
      <w:r w:rsidR="00D06FD3">
        <w:lastRenderedPageBreak/>
        <w:t>Rodgers sees the client as the owner of his life and that he is the one who knows his life more than the therapist; hence this becomes the reason why the therapist has minimal p</w:t>
      </w:r>
      <w:r w:rsidR="00BD0C8E">
        <w:t>articipation in the undertaking,</w:t>
      </w:r>
      <w:r w:rsidR="00BD0C8E" w:rsidRPr="00BD0C8E">
        <w:t xml:space="preserve"> </w:t>
      </w:r>
      <w:r w:rsidR="00BD0C8E">
        <w:t xml:space="preserve">(Carruth &amp; Field, </w:t>
      </w:r>
      <w:r w:rsidR="00BD0C8E" w:rsidRPr="00BD0C8E">
        <w:t xml:space="preserve">2016). </w:t>
      </w:r>
      <w:r w:rsidR="00D06FD3">
        <w:t xml:space="preserve">The therapist will guide the client in making a </w:t>
      </w:r>
      <w:r w:rsidR="00174E37">
        <w:t>conclusion</w:t>
      </w:r>
      <w:r w:rsidR="00D06FD3">
        <w:t xml:space="preserve"> which is helpful to him. In Rodgers theory, the main aim of the therapist is not to help the client solve the current problem, but also to make him a complete person who has attained his potential and to become a fully functioning individual. </w:t>
      </w:r>
    </w:p>
    <w:p w:rsidR="00B77621" w:rsidRDefault="00312DCA" w:rsidP="00812A17">
      <w:pPr>
        <w:spacing w:after="0" w:line="480" w:lineRule="auto"/>
        <w:ind w:firstLine="720"/>
      </w:pPr>
      <w:r>
        <w:t xml:space="preserve">Rodgers in his theory tells us that, for an individual to grow to </w:t>
      </w:r>
      <w:r w:rsidR="00174E37">
        <w:t>self-actualization</w:t>
      </w:r>
      <w:r>
        <w:t xml:space="preserve"> is vied as a natural tendency. This is where Rodgers mistakes, things cannot flow as Rodgers </w:t>
      </w:r>
      <w:r w:rsidR="00174E37">
        <w:t>suggest</w:t>
      </w:r>
      <w:r>
        <w:t>s. In Rodgers theory, there is an active listening, after which reflection of the feeling is involved and the paraphrasing to help the client. The therapist is the k</w:t>
      </w:r>
      <w:r w:rsidR="00BD0C8E">
        <w:t>ey individual in Rodgers theory,</w:t>
      </w:r>
      <w:r w:rsidR="00BD0C8E" w:rsidRPr="00BD0C8E">
        <w:t xml:space="preserve"> (Carruth &amp; Field, 2016). </w:t>
      </w:r>
      <w:r>
        <w:t xml:space="preserve"> The therapist must do all the above things for him to have helped the client. This then gives us the </w:t>
      </w:r>
      <w:r w:rsidR="00174E37">
        <w:t>wickless</w:t>
      </w:r>
      <w:r>
        <w:t xml:space="preserve"> of this theory. The therapist is the one who keeps on guiding the client to make the correct decision. For the therapist to have a successful session, he must make sure that he demonstrates </w:t>
      </w:r>
      <w:r w:rsidR="00174E37">
        <w:t>generousness</w:t>
      </w:r>
      <w:r>
        <w:t xml:space="preserve"> and even unconditional positive regard not forgetting affirming client as a worthy person who needs a lot of attention</w:t>
      </w:r>
      <w:r w:rsidR="00BD0C8E">
        <w:t xml:space="preserve">, </w:t>
      </w:r>
      <w:r w:rsidR="00BD0C8E" w:rsidRPr="00BD0C8E">
        <w:t>(Carruth &amp; Field, 2016).</w:t>
      </w:r>
    </w:p>
    <w:p w:rsidR="00812A17" w:rsidRPr="00812A17" w:rsidRDefault="00812A17" w:rsidP="00812A17">
      <w:pPr>
        <w:spacing w:after="0" w:line="480" w:lineRule="auto"/>
        <w:rPr>
          <w:b/>
        </w:rPr>
      </w:pPr>
      <w:r w:rsidRPr="00812A17">
        <w:rPr>
          <w:b/>
        </w:rPr>
        <w:t>Conclusion</w:t>
      </w:r>
    </w:p>
    <w:p w:rsidR="00E52073" w:rsidRDefault="00312DCA" w:rsidP="00812A17">
      <w:pPr>
        <w:spacing w:after="0" w:line="480" w:lineRule="auto"/>
        <w:ind w:firstLine="720"/>
      </w:pPr>
      <w:r>
        <w:t xml:space="preserve">The person-centered theory is a very </w:t>
      </w:r>
      <w:r w:rsidR="00174E37">
        <w:t>useful</w:t>
      </w:r>
      <w:r>
        <w:t xml:space="preserve"> theory used in </w:t>
      </w:r>
      <w:r w:rsidR="00174E37">
        <w:t>canceling</w:t>
      </w:r>
      <w:r>
        <w:t xml:space="preserve">. When using this theory, </w:t>
      </w:r>
      <w:r w:rsidR="00174E37">
        <w:t xml:space="preserve">one must be aware of creating a therapeutic relationship. This is an atmosphere which is created during counseling which makes the client say everything. In this case, the therapist will be in a position to guide the client in making the correct decision. Rodgers and his theory are referred to as the most influential figure in counseling. His theory has been one of the most beneficial theories in the field of counseling. </w:t>
      </w:r>
      <w:r w:rsidR="00C8696D">
        <w:t xml:space="preserve"> </w:t>
      </w:r>
    </w:p>
    <w:p w:rsidR="00BD0C8E" w:rsidRDefault="00E52073" w:rsidP="00812A17">
      <w:pPr>
        <w:spacing w:after="0" w:line="480" w:lineRule="auto"/>
        <w:jc w:val="center"/>
      </w:pPr>
      <w:r>
        <w:br w:type="page"/>
      </w:r>
      <w:r w:rsidR="00BD0C8E">
        <w:lastRenderedPageBreak/>
        <w:t>Reference</w:t>
      </w:r>
    </w:p>
    <w:p w:rsidR="00812A17" w:rsidRPr="00BD0C8E" w:rsidRDefault="00812A17" w:rsidP="00812A17">
      <w:pPr>
        <w:spacing w:after="0" w:line="480" w:lineRule="auto"/>
        <w:ind w:left="720" w:hanging="720"/>
      </w:pPr>
      <w:r w:rsidRPr="00BD0C8E">
        <w:t xml:space="preserve">Bryan, V. D., Lindo, J., Anderson-Johnson, P., &amp; Weaver, S. (2015). Using Carl Rogers' person-centered model to explain interpersonal relationships at a school of nursing. </w:t>
      </w:r>
      <w:r w:rsidRPr="00BD0C8E">
        <w:rPr>
          <w:i/>
          <w:iCs/>
        </w:rPr>
        <w:t>Journal of Professional Nursing</w:t>
      </w:r>
      <w:r w:rsidRPr="00BD0C8E">
        <w:t xml:space="preserve">, </w:t>
      </w:r>
      <w:r w:rsidRPr="00BD0C8E">
        <w:rPr>
          <w:i/>
          <w:iCs/>
        </w:rPr>
        <w:t>31</w:t>
      </w:r>
      <w:r w:rsidRPr="00BD0C8E">
        <w:t>(2), 141-148.</w:t>
      </w:r>
    </w:p>
    <w:p w:rsidR="00812A17" w:rsidRPr="00BD0C8E" w:rsidRDefault="00812A17" w:rsidP="00812A17">
      <w:pPr>
        <w:spacing w:after="0" w:line="480" w:lineRule="auto"/>
        <w:ind w:left="720" w:hanging="720"/>
      </w:pPr>
      <w:r w:rsidRPr="00BD0C8E">
        <w:t xml:space="preserve">Carruth, E., &amp; Field, T. (2016). Person-Centered Approaches: Providing Social and Emotional Support for Adult Learners. In </w:t>
      </w:r>
      <w:r w:rsidRPr="00BD0C8E">
        <w:rPr>
          <w:i/>
          <w:iCs/>
        </w:rPr>
        <w:t>Supporting the Success of Adult and Online Students</w:t>
      </w:r>
      <w:r w:rsidRPr="00BD0C8E">
        <w:t>. CreateSpace.</w:t>
      </w:r>
    </w:p>
    <w:p w:rsidR="00812A17" w:rsidRPr="00BD0C8E" w:rsidRDefault="00812A17" w:rsidP="00812A17">
      <w:pPr>
        <w:spacing w:after="0" w:line="480" w:lineRule="auto"/>
        <w:ind w:left="720" w:hanging="720"/>
      </w:pPr>
      <w:r w:rsidRPr="00BD0C8E">
        <w:t xml:space="preserve">Greene, R. R. (2017). Carl Rogers and the person-centered approach. In </w:t>
      </w:r>
      <w:r w:rsidRPr="00BD0C8E">
        <w:rPr>
          <w:i/>
          <w:iCs/>
        </w:rPr>
        <w:t>Human behavior theory and social work practice</w:t>
      </w:r>
      <w:r w:rsidRPr="00BD0C8E">
        <w:t xml:space="preserve"> (pp. 113-132). Routledge.</w:t>
      </w:r>
    </w:p>
    <w:p w:rsidR="00812A17" w:rsidRPr="00BD0C8E" w:rsidRDefault="00812A17" w:rsidP="00812A17">
      <w:pPr>
        <w:spacing w:after="0" w:line="480" w:lineRule="auto"/>
        <w:ind w:left="720" w:hanging="720"/>
      </w:pPr>
      <w:r w:rsidRPr="00BD0C8E">
        <w:t>Kirschenbaum, H. (2015). The life and work of Carl Rogers.</w:t>
      </w:r>
    </w:p>
    <w:p w:rsidR="00812A17" w:rsidRPr="00BD0C8E" w:rsidRDefault="00812A17" w:rsidP="00812A17">
      <w:pPr>
        <w:spacing w:after="0" w:line="480" w:lineRule="auto"/>
        <w:ind w:left="720" w:hanging="720"/>
      </w:pPr>
      <w:r w:rsidRPr="00BD0C8E">
        <w:t xml:space="preserve">Lewis, J. S. (2017). Carl Rogers and the Person-Centered Approach Social Work Applications Now and for the Future. In </w:t>
      </w:r>
      <w:r w:rsidRPr="00BD0C8E">
        <w:rPr>
          <w:i/>
          <w:iCs/>
        </w:rPr>
        <w:t>Human behavior theory and social work practice</w:t>
      </w:r>
      <w:r w:rsidRPr="00BD0C8E">
        <w:t xml:space="preserve"> (pp. 166-172). Routledge.</w:t>
      </w:r>
    </w:p>
    <w:p w:rsidR="00BD0C8E" w:rsidRPr="000208F2" w:rsidRDefault="00BD0C8E" w:rsidP="00812A17">
      <w:pPr>
        <w:spacing w:after="0" w:line="480" w:lineRule="auto"/>
      </w:pPr>
    </w:p>
    <w:sectPr w:rsidR="00BD0C8E" w:rsidRPr="000208F2" w:rsidSect="00BD0C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74D9" w:rsidRDefault="00A874D9" w:rsidP="00BD0C8E">
      <w:pPr>
        <w:spacing w:after="0"/>
      </w:pPr>
      <w:r>
        <w:separator/>
      </w:r>
    </w:p>
  </w:endnote>
  <w:endnote w:type="continuationSeparator" w:id="0">
    <w:p w:rsidR="00A874D9" w:rsidRDefault="00A874D9" w:rsidP="00BD0C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74D9" w:rsidRDefault="00A874D9" w:rsidP="00BD0C8E">
      <w:pPr>
        <w:spacing w:after="0"/>
      </w:pPr>
      <w:r>
        <w:separator/>
      </w:r>
    </w:p>
  </w:footnote>
  <w:footnote w:type="continuationSeparator" w:id="0">
    <w:p w:rsidR="00A874D9" w:rsidRDefault="00A874D9" w:rsidP="00BD0C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073" w:rsidRDefault="00A874D9" w:rsidP="00E52073">
    <w:pPr>
      <w:pStyle w:val="Header"/>
      <w:jc w:val="right"/>
    </w:pPr>
    <w:sdt>
      <w:sdtPr>
        <w:id w:val="-1166016682"/>
        <w:docPartObj>
          <w:docPartGallery w:val="Page Numbers (Top of Page)"/>
          <w:docPartUnique/>
        </w:docPartObj>
      </w:sdtPr>
      <w:sdtEndPr>
        <w:rPr>
          <w:noProof/>
        </w:rPr>
      </w:sdtEndPr>
      <w:sdtContent>
        <w:r w:rsidR="00E52073">
          <w:fldChar w:fldCharType="begin"/>
        </w:r>
        <w:r w:rsidR="00E52073">
          <w:instrText xml:space="preserve"> PAGE   \* MERGEFORMAT </w:instrText>
        </w:r>
        <w:r w:rsidR="00E52073">
          <w:fldChar w:fldCharType="separate"/>
        </w:r>
        <w:r w:rsidR="00812A17">
          <w:rPr>
            <w:noProof/>
          </w:rPr>
          <w:t>2</w:t>
        </w:r>
        <w:r w:rsidR="00E52073">
          <w:rPr>
            <w:noProof/>
          </w:rPr>
          <w:fldChar w:fldCharType="end"/>
        </w:r>
      </w:sdtContent>
    </w:sdt>
  </w:p>
  <w:p w:rsidR="00BD0C8E" w:rsidRDefault="00E52073" w:rsidP="00E52073">
    <w:pPr>
      <w:pStyle w:val="Header"/>
    </w:pPr>
    <w:r w:rsidRPr="00E52073">
      <w:t>PERSON-CENTERED THEORY BY CARL RODGER'S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C8E" w:rsidRPr="00BD0C8E" w:rsidRDefault="00BD0C8E" w:rsidP="00BD0C8E">
    <w:pPr>
      <w:pStyle w:val="Header"/>
    </w:pPr>
    <w:r>
      <w:t xml:space="preserve">Running head: </w:t>
    </w:r>
    <w:r w:rsidR="00E52073" w:rsidRPr="00BD0C8E">
      <w:t>PERSON-CENTERED THEORY BY CARL RODGER'S</w:t>
    </w:r>
    <w:r w:rsidR="00E52073">
      <w:tab/>
    </w:r>
    <w:r>
      <w:t>1</w:t>
    </w:r>
  </w:p>
  <w:p w:rsidR="00BD0C8E" w:rsidRDefault="00BD0C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8F2"/>
    <w:rsid w:val="00005A8B"/>
    <w:rsid w:val="000208F2"/>
    <w:rsid w:val="000C35EB"/>
    <w:rsid w:val="0015615C"/>
    <w:rsid w:val="00174E37"/>
    <w:rsid w:val="00312DCA"/>
    <w:rsid w:val="003A2A4D"/>
    <w:rsid w:val="005470C7"/>
    <w:rsid w:val="005D423A"/>
    <w:rsid w:val="005E6572"/>
    <w:rsid w:val="00763502"/>
    <w:rsid w:val="00812A17"/>
    <w:rsid w:val="00832CB8"/>
    <w:rsid w:val="008C1AFD"/>
    <w:rsid w:val="008E2021"/>
    <w:rsid w:val="00905F0D"/>
    <w:rsid w:val="009378A9"/>
    <w:rsid w:val="00A874D9"/>
    <w:rsid w:val="00A87F74"/>
    <w:rsid w:val="00B77621"/>
    <w:rsid w:val="00BA34FB"/>
    <w:rsid w:val="00BD0C8E"/>
    <w:rsid w:val="00C47F60"/>
    <w:rsid w:val="00C8696D"/>
    <w:rsid w:val="00D06FD3"/>
    <w:rsid w:val="00D23AFE"/>
    <w:rsid w:val="00DA2DEF"/>
    <w:rsid w:val="00E52073"/>
    <w:rsid w:val="00EC0D91"/>
    <w:rsid w:val="00F377FA"/>
    <w:rsid w:val="00F63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DDF50-9B6F-4FA2-8F14-B68D9F6B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F60"/>
    <w:pPr>
      <w:spacing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C8E"/>
    <w:pPr>
      <w:tabs>
        <w:tab w:val="center" w:pos="4680"/>
        <w:tab w:val="right" w:pos="9360"/>
      </w:tabs>
      <w:spacing w:after="0"/>
    </w:pPr>
  </w:style>
  <w:style w:type="character" w:customStyle="1" w:styleId="HeaderChar">
    <w:name w:val="Header Char"/>
    <w:basedOn w:val="DefaultParagraphFont"/>
    <w:link w:val="Header"/>
    <w:uiPriority w:val="99"/>
    <w:rsid w:val="00BD0C8E"/>
    <w:rPr>
      <w:rFonts w:ascii="Times New Roman" w:hAnsi="Times New Roman"/>
      <w:sz w:val="24"/>
    </w:rPr>
  </w:style>
  <w:style w:type="paragraph" w:styleId="Footer">
    <w:name w:val="footer"/>
    <w:basedOn w:val="Normal"/>
    <w:link w:val="FooterChar"/>
    <w:uiPriority w:val="99"/>
    <w:unhideWhenUsed/>
    <w:rsid w:val="00BD0C8E"/>
    <w:pPr>
      <w:tabs>
        <w:tab w:val="center" w:pos="4680"/>
        <w:tab w:val="right" w:pos="9360"/>
      </w:tabs>
      <w:spacing w:after="0"/>
    </w:pPr>
  </w:style>
  <w:style w:type="character" w:customStyle="1" w:styleId="FooterChar">
    <w:name w:val="Footer Char"/>
    <w:basedOn w:val="DefaultParagraphFont"/>
    <w:link w:val="Footer"/>
    <w:uiPriority w:val="99"/>
    <w:rsid w:val="00BD0C8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344343">
      <w:bodyDiv w:val="1"/>
      <w:marLeft w:val="0"/>
      <w:marRight w:val="0"/>
      <w:marTop w:val="0"/>
      <w:marBottom w:val="0"/>
      <w:divBdr>
        <w:top w:val="none" w:sz="0" w:space="0" w:color="auto"/>
        <w:left w:val="none" w:sz="0" w:space="0" w:color="auto"/>
        <w:bottom w:val="none" w:sz="0" w:space="0" w:color="auto"/>
        <w:right w:val="none" w:sz="0" w:space="0" w:color="auto"/>
      </w:divBdr>
      <w:divsChild>
        <w:div w:id="488443295">
          <w:marLeft w:val="0"/>
          <w:marRight w:val="0"/>
          <w:marTop w:val="0"/>
          <w:marBottom w:val="0"/>
          <w:divBdr>
            <w:top w:val="none" w:sz="0" w:space="0" w:color="auto"/>
            <w:left w:val="none" w:sz="0" w:space="0" w:color="auto"/>
            <w:bottom w:val="none" w:sz="0" w:space="0" w:color="auto"/>
            <w:right w:val="none" w:sz="0" w:space="0" w:color="auto"/>
          </w:divBdr>
        </w:div>
      </w:divsChild>
    </w:div>
    <w:div w:id="826820241">
      <w:bodyDiv w:val="1"/>
      <w:marLeft w:val="0"/>
      <w:marRight w:val="0"/>
      <w:marTop w:val="0"/>
      <w:marBottom w:val="0"/>
      <w:divBdr>
        <w:top w:val="none" w:sz="0" w:space="0" w:color="auto"/>
        <w:left w:val="none" w:sz="0" w:space="0" w:color="auto"/>
        <w:bottom w:val="none" w:sz="0" w:space="0" w:color="auto"/>
        <w:right w:val="none" w:sz="0" w:space="0" w:color="auto"/>
      </w:divBdr>
      <w:divsChild>
        <w:div w:id="1790274769">
          <w:marLeft w:val="0"/>
          <w:marRight w:val="0"/>
          <w:marTop w:val="0"/>
          <w:marBottom w:val="0"/>
          <w:divBdr>
            <w:top w:val="none" w:sz="0" w:space="0" w:color="auto"/>
            <w:left w:val="none" w:sz="0" w:space="0" w:color="auto"/>
            <w:bottom w:val="none" w:sz="0" w:space="0" w:color="auto"/>
            <w:right w:val="none" w:sz="0" w:space="0" w:color="auto"/>
          </w:divBdr>
        </w:div>
      </w:divsChild>
    </w:div>
    <w:div w:id="1637369729">
      <w:bodyDiv w:val="1"/>
      <w:marLeft w:val="0"/>
      <w:marRight w:val="0"/>
      <w:marTop w:val="0"/>
      <w:marBottom w:val="0"/>
      <w:divBdr>
        <w:top w:val="none" w:sz="0" w:space="0" w:color="auto"/>
        <w:left w:val="none" w:sz="0" w:space="0" w:color="auto"/>
        <w:bottom w:val="none" w:sz="0" w:space="0" w:color="auto"/>
        <w:right w:val="none" w:sz="0" w:space="0" w:color="auto"/>
      </w:divBdr>
      <w:divsChild>
        <w:div w:id="1100177914">
          <w:marLeft w:val="0"/>
          <w:marRight w:val="0"/>
          <w:marTop w:val="0"/>
          <w:marBottom w:val="0"/>
          <w:divBdr>
            <w:top w:val="none" w:sz="0" w:space="0" w:color="auto"/>
            <w:left w:val="none" w:sz="0" w:space="0" w:color="auto"/>
            <w:bottom w:val="none" w:sz="0" w:space="0" w:color="auto"/>
            <w:right w:val="none" w:sz="0" w:space="0" w:color="auto"/>
          </w:divBdr>
        </w:div>
      </w:divsChild>
    </w:div>
    <w:div w:id="1674798925">
      <w:bodyDiv w:val="1"/>
      <w:marLeft w:val="0"/>
      <w:marRight w:val="0"/>
      <w:marTop w:val="0"/>
      <w:marBottom w:val="0"/>
      <w:divBdr>
        <w:top w:val="none" w:sz="0" w:space="0" w:color="auto"/>
        <w:left w:val="none" w:sz="0" w:space="0" w:color="auto"/>
        <w:bottom w:val="none" w:sz="0" w:space="0" w:color="auto"/>
        <w:right w:val="none" w:sz="0" w:space="0" w:color="auto"/>
      </w:divBdr>
      <w:divsChild>
        <w:div w:id="90859897">
          <w:marLeft w:val="0"/>
          <w:marRight w:val="0"/>
          <w:marTop w:val="0"/>
          <w:marBottom w:val="0"/>
          <w:divBdr>
            <w:top w:val="none" w:sz="0" w:space="0" w:color="auto"/>
            <w:left w:val="none" w:sz="0" w:space="0" w:color="auto"/>
            <w:bottom w:val="none" w:sz="0" w:space="0" w:color="auto"/>
            <w:right w:val="none" w:sz="0" w:space="0" w:color="auto"/>
          </w:divBdr>
        </w:div>
      </w:divsChild>
    </w:div>
    <w:div w:id="2114863059">
      <w:bodyDiv w:val="1"/>
      <w:marLeft w:val="0"/>
      <w:marRight w:val="0"/>
      <w:marTop w:val="0"/>
      <w:marBottom w:val="0"/>
      <w:divBdr>
        <w:top w:val="none" w:sz="0" w:space="0" w:color="auto"/>
        <w:left w:val="none" w:sz="0" w:space="0" w:color="auto"/>
        <w:bottom w:val="none" w:sz="0" w:space="0" w:color="auto"/>
        <w:right w:val="none" w:sz="0" w:space="0" w:color="auto"/>
      </w:divBdr>
      <w:divsChild>
        <w:div w:id="1694528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40FFF-81B2-4145-B941-2314B2E70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1349</Words>
  <Characters>7694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MORRIS</cp:lastModifiedBy>
  <cp:revision>2</cp:revision>
  <dcterms:created xsi:type="dcterms:W3CDTF">2019-04-24T04:13:00Z</dcterms:created>
  <dcterms:modified xsi:type="dcterms:W3CDTF">2019-04-24T04:13:00Z</dcterms:modified>
</cp:coreProperties>
</file>